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C2" w:rsidRPr="006D59C2" w:rsidRDefault="00C31E82" w:rsidP="006D59C2">
      <w:pPr>
        <w:jc w:val="center"/>
        <w:outlineLvl w:val="0"/>
        <w:rPr>
          <w:rFonts w:ascii="Calibri" w:eastAsia="MS Mincho" w:hAnsi="Calibri" w:cs="Arial"/>
          <w:b/>
          <w:bCs/>
          <w:kern w:val="28"/>
          <w:sz w:val="28"/>
          <w:szCs w:val="28"/>
          <w:lang w:eastAsia="ja-JP"/>
        </w:rPr>
      </w:pPr>
      <w:bookmarkStart w:id="0" w:name="_GoBack"/>
      <w:bookmarkEnd w:id="0"/>
      <w:r>
        <w:rPr>
          <w:rFonts w:ascii="Calibri" w:eastAsia="MS Mincho" w:hAnsi="Calibri" w:cs="Arial"/>
          <w:b/>
          <w:bCs/>
          <w:kern w:val="28"/>
          <w:sz w:val="28"/>
          <w:szCs w:val="28"/>
          <w:lang w:eastAsia="ja-JP"/>
        </w:rPr>
        <w:t>2017-2018</w:t>
      </w:r>
      <w:r w:rsidR="006D59C2" w:rsidRPr="006D59C2">
        <w:rPr>
          <w:rFonts w:ascii="Calibri" w:eastAsia="MS Mincho" w:hAnsi="Calibri" w:cs="Arial"/>
          <w:b/>
          <w:bCs/>
          <w:kern w:val="28"/>
          <w:sz w:val="28"/>
          <w:szCs w:val="28"/>
          <w:lang w:eastAsia="ja-JP"/>
        </w:rPr>
        <w:t xml:space="preserve"> School Supply Lists - Jacksonville Elementary School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b/>
          <w:sz w:val="4"/>
          <w:szCs w:val="4"/>
        </w:rPr>
      </w:pPr>
    </w:p>
    <w:p w:rsidR="006D59C2" w:rsidRPr="006D59C2" w:rsidRDefault="006D59C2" w:rsidP="006D59C2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D59C2">
        <w:rPr>
          <w:rFonts w:ascii="Calibri" w:eastAsia="Calibri" w:hAnsi="Calibri" w:cs="Times New Roman"/>
          <w:b/>
          <w:sz w:val="20"/>
          <w:szCs w:val="20"/>
        </w:rPr>
        <w:t>The following lists are supply items that will likely be needed by the student during the year.</w:t>
      </w:r>
    </w:p>
    <w:p w:rsidR="006D59C2" w:rsidRPr="006D59C2" w:rsidRDefault="006D59C2" w:rsidP="006D59C2">
      <w:pPr>
        <w:rPr>
          <w:rFonts w:ascii="Calibri" w:eastAsia="Calibri" w:hAnsi="Calibri" w:cs="Times New Roman"/>
          <w:b/>
          <w:sz w:val="4"/>
          <w:szCs w:val="4"/>
        </w:rPr>
      </w:pPr>
    </w:p>
    <w:p w:rsidR="006D59C2" w:rsidRPr="006D59C2" w:rsidRDefault="006D59C2" w:rsidP="006D59C2">
      <w:pPr>
        <w:rPr>
          <w:rFonts w:ascii="Calibri" w:eastAsia="Calibri" w:hAnsi="Calibri" w:cs="Times New Roman"/>
          <w:b/>
          <w:sz w:val="20"/>
          <w:szCs w:val="20"/>
        </w:rPr>
      </w:pPr>
      <w:r w:rsidRPr="006D59C2">
        <w:rPr>
          <w:rFonts w:ascii="Calibri" w:eastAsia="Calibri" w:hAnsi="Calibri" w:cs="Times New Roman"/>
          <w:b/>
          <w:sz w:val="20"/>
          <w:szCs w:val="20"/>
        </w:rPr>
        <w:t>Also for EVERY student:</w:t>
      </w:r>
    </w:p>
    <w:p w:rsidR="006D59C2" w:rsidRPr="006D59C2" w:rsidRDefault="006D59C2" w:rsidP="006D59C2">
      <w:pPr>
        <w:numPr>
          <w:ilvl w:val="0"/>
          <w:numId w:val="2"/>
        </w:numPr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b/>
          <w:sz w:val="20"/>
          <w:szCs w:val="20"/>
        </w:rPr>
        <w:t>BACKPACKS for Gr. 1-5:</w:t>
      </w:r>
      <w:r w:rsidRPr="006D59C2">
        <w:rPr>
          <w:rFonts w:ascii="Calibri" w:eastAsia="Calibri" w:hAnsi="Calibri" w:cs="Times New Roman"/>
          <w:sz w:val="20"/>
          <w:szCs w:val="20"/>
        </w:rPr>
        <w:t xml:space="preserve"> </w:t>
      </w:r>
      <w:r w:rsidR="00A47E38">
        <w:rPr>
          <w:rFonts w:ascii="Calibri" w:eastAsia="Calibri" w:hAnsi="Calibri" w:cs="Times New Roman"/>
          <w:sz w:val="20"/>
          <w:szCs w:val="20"/>
        </w:rPr>
        <w:t xml:space="preserve"> </w:t>
      </w:r>
      <w:r w:rsidR="00143C3B" w:rsidRPr="006D59C2">
        <w:rPr>
          <w:rFonts w:ascii="Calibri" w:eastAsia="Calibri" w:hAnsi="Calibri" w:cs="Times New Roman"/>
          <w:sz w:val="20"/>
          <w:szCs w:val="20"/>
        </w:rPr>
        <w:t>All backpacks must fit inside lockers.</w:t>
      </w:r>
      <w:r w:rsidR="00143C3B">
        <w:rPr>
          <w:rFonts w:ascii="Calibri" w:eastAsia="Calibri" w:hAnsi="Calibri" w:cs="Times New Roman"/>
          <w:sz w:val="20"/>
          <w:szCs w:val="20"/>
        </w:rPr>
        <w:t xml:space="preserve">  </w:t>
      </w:r>
      <w:r w:rsidRPr="006D59C2">
        <w:rPr>
          <w:rFonts w:ascii="Calibri" w:eastAsia="Calibri" w:hAnsi="Calibri" w:cs="Times New Roman"/>
          <w:sz w:val="20"/>
          <w:szCs w:val="20"/>
        </w:rPr>
        <w:t xml:space="preserve">No wheeled/rolling backpacks permitted at JES, please.    </w:t>
      </w:r>
    </w:p>
    <w:p w:rsidR="006D59C2" w:rsidRPr="006D59C2" w:rsidRDefault="006D59C2" w:rsidP="006D59C2">
      <w:pPr>
        <w:numPr>
          <w:ilvl w:val="0"/>
          <w:numId w:val="2"/>
        </w:numPr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b/>
          <w:sz w:val="20"/>
          <w:szCs w:val="20"/>
        </w:rPr>
        <w:t>CHANGE OF CLOTHES:</w:t>
      </w:r>
      <w:r w:rsidRPr="006D59C2">
        <w:rPr>
          <w:rFonts w:ascii="Calibri" w:eastAsia="Calibri" w:hAnsi="Calibri" w:cs="Times New Roman"/>
          <w:sz w:val="20"/>
          <w:szCs w:val="20"/>
        </w:rPr>
        <w:t xml:space="preserve">  All students should keep a full change of clothes in their lockers and a sweater/hoodie for layering.</w:t>
      </w:r>
    </w:p>
    <w:p w:rsidR="006D59C2" w:rsidRPr="006D59C2" w:rsidRDefault="006D59C2" w:rsidP="006D59C2">
      <w:pPr>
        <w:numPr>
          <w:ilvl w:val="0"/>
          <w:numId w:val="2"/>
        </w:numPr>
        <w:outlineLvl w:val="1"/>
        <w:rPr>
          <w:rFonts w:ascii="Calibri" w:eastAsia="MS Mincho" w:hAnsi="Calibri" w:cs="Times New Roman"/>
          <w:sz w:val="20"/>
          <w:szCs w:val="20"/>
          <w:lang w:eastAsia="ja-JP"/>
        </w:rPr>
      </w:pPr>
      <w:r w:rsidRPr="006D59C2">
        <w:rPr>
          <w:rFonts w:ascii="Calibri" w:eastAsia="MS Mincho" w:hAnsi="Calibri" w:cs="Times New Roman"/>
          <w:b/>
          <w:sz w:val="20"/>
          <w:szCs w:val="20"/>
          <w:lang w:eastAsia="ja-JP"/>
        </w:rPr>
        <w:t>SNEAKERS/TENNIS SHOES:</w:t>
      </w:r>
      <w:r w:rsidRPr="006D59C2">
        <w:rPr>
          <w:rFonts w:ascii="Calibri" w:eastAsia="MS Mincho" w:hAnsi="Calibri" w:cs="Times New Roman"/>
          <w:sz w:val="20"/>
          <w:szCs w:val="20"/>
          <w:lang w:eastAsia="ja-JP"/>
        </w:rPr>
        <w:t xml:space="preserve">  Must be worn for PE classes. (no sandals, crocs, flip flops, open heel shoes, or boots)</w:t>
      </w:r>
    </w:p>
    <w:p w:rsidR="006D59C2" w:rsidRPr="006D59C2" w:rsidRDefault="006D59C2" w:rsidP="006D59C2">
      <w:pPr>
        <w:numPr>
          <w:ilvl w:val="0"/>
          <w:numId w:val="2"/>
        </w:numPr>
        <w:outlineLvl w:val="1"/>
        <w:rPr>
          <w:rFonts w:ascii="Calibri" w:eastAsia="MS Mincho" w:hAnsi="Calibri" w:cs="Times New Roman"/>
          <w:sz w:val="20"/>
          <w:szCs w:val="20"/>
          <w:lang w:eastAsia="ja-JP"/>
        </w:rPr>
      </w:pPr>
      <w:r w:rsidRPr="006D59C2">
        <w:rPr>
          <w:rFonts w:ascii="Calibri" w:eastAsia="MS Mincho" w:hAnsi="Calibri" w:cs="Times New Roman"/>
          <w:b/>
          <w:sz w:val="20"/>
          <w:szCs w:val="20"/>
          <w:lang w:eastAsia="ja-JP"/>
        </w:rPr>
        <w:t>ART SMOCK:</w:t>
      </w:r>
      <w:r w:rsidRPr="006D59C2">
        <w:rPr>
          <w:rFonts w:ascii="Calibri" w:eastAsia="MS Mincho" w:hAnsi="Calibri" w:cs="Times New Roman"/>
          <w:sz w:val="20"/>
          <w:szCs w:val="20"/>
          <w:lang w:eastAsia="ja-JP"/>
        </w:rPr>
        <w:t xml:space="preserve">  1 oversized old t-shirt marked with student name to be kept in locker (&amp; Gr. 2-5: save a shoebox at home for Art)</w:t>
      </w:r>
    </w:p>
    <w:p w:rsidR="006D59C2" w:rsidRPr="006D59C2" w:rsidRDefault="006D59C2" w:rsidP="006D59C2">
      <w:pPr>
        <w:numPr>
          <w:ilvl w:val="0"/>
          <w:numId w:val="2"/>
        </w:numPr>
        <w:outlineLvl w:val="1"/>
        <w:rPr>
          <w:rFonts w:ascii="Calibri" w:eastAsia="MS Mincho" w:hAnsi="Calibri" w:cs="Times New Roman"/>
          <w:sz w:val="20"/>
          <w:szCs w:val="20"/>
          <w:lang w:eastAsia="ja-JP"/>
        </w:rPr>
      </w:pPr>
      <w:r w:rsidRPr="006D59C2">
        <w:rPr>
          <w:rFonts w:ascii="Calibri" w:eastAsia="MS Mincho" w:hAnsi="Calibri" w:cs="Times New Roman"/>
          <w:b/>
          <w:sz w:val="20"/>
          <w:szCs w:val="20"/>
          <w:lang w:eastAsia="ja-JP"/>
        </w:rPr>
        <w:t>DONATIONS APPRECIATED!</w:t>
      </w:r>
      <w:r w:rsidRPr="006D59C2">
        <w:rPr>
          <w:rFonts w:ascii="Calibri" w:eastAsia="MS Mincho" w:hAnsi="Calibri" w:cs="Times New Roman"/>
          <w:sz w:val="20"/>
          <w:szCs w:val="20"/>
          <w:lang w:eastAsia="ja-JP"/>
        </w:rPr>
        <w:t xml:space="preserve">  Families may donate the following school supplies that all classrooms can use:</w:t>
      </w:r>
    </w:p>
    <w:p w:rsidR="006D59C2" w:rsidRPr="006D59C2" w:rsidRDefault="006D59C2" w:rsidP="006D59C2">
      <w:pPr>
        <w:numPr>
          <w:ilvl w:val="1"/>
          <w:numId w:val="1"/>
        </w:numPr>
        <w:outlineLvl w:val="1"/>
        <w:rPr>
          <w:rFonts w:ascii="Calibri" w:eastAsia="MS Mincho" w:hAnsi="Calibri" w:cs="Times New Roman"/>
          <w:sz w:val="20"/>
          <w:szCs w:val="20"/>
          <w:lang w:eastAsia="ja-JP"/>
        </w:rPr>
      </w:pPr>
      <w:r w:rsidRPr="006D59C2">
        <w:rPr>
          <w:rFonts w:ascii="Calibri" w:eastAsia="MS Mincho" w:hAnsi="Calibri" w:cs="Times New Roman"/>
          <w:b/>
          <w:sz w:val="20"/>
          <w:szCs w:val="20"/>
          <w:lang w:eastAsia="ja-JP"/>
        </w:rPr>
        <w:t xml:space="preserve">TISSUES </w:t>
      </w:r>
      <w:r w:rsidRPr="006D59C2">
        <w:rPr>
          <w:rFonts w:ascii="Calibri" w:eastAsia="MS Mincho" w:hAnsi="Calibri" w:cs="Times New Roman"/>
          <w:sz w:val="20"/>
          <w:szCs w:val="20"/>
          <w:lang w:eastAsia="ja-JP"/>
        </w:rPr>
        <w:t xml:space="preserve">  </w:t>
      </w:r>
    </w:p>
    <w:p w:rsidR="006D59C2" w:rsidRPr="006D59C2" w:rsidRDefault="006D59C2" w:rsidP="006D59C2">
      <w:pPr>
        <w:numPr>
          <w:ilvl w:val="1"/>
          <w:numId w:val="1"/>
        </w:numPr>
        <w:outlineLvl w:val="1"/>
        <w:rPr>
          <w:rFonts w:ascii="Calibri" w:eastAsia="MS Mincho" w:hAnsi="Calibri" w:cs="Times New Roman"/>
          <w:sz w:val="20"/>
          <w:szCs w:val="20"/>
          <w:lang w:eastAsia="ja-JP"/>
        </w:rPr>
      </w:pPr>
      <w:r w:rsidRPr="006D59C2">
        <w:rPr>
          <w:rFonts w:ascii="Calibri" w:eastAsia="MS Mincho" w:hAnsi="Calibri" w:cs="Times New Roman"/>
          <w:b/>
          <w:sz w:val="20"/>
          <w:szCs w:val="20"/>
          <w:lang w:eastAsia="ja-JP"/>
        </w:rPr>
        <w:t>Sealable plastic bags</w:t>
      </w:r>
      <w:r w:rsidRPr="006D59C2">
        <w:rPr>
          <w:rFonts w:ascii="Calibri" w:eastAsia="MS Mincho" w:hAnsi="Calibri" w:cs="Times New Roman"/>
          <w:sz w:val="20"/>
          <w:szCs w:val="20"/>
          <w:lang w:eastAsia="ja-JP"/>
        </w:rPr>
        <w:t xml:space="preserve"> (to protect books &amp; supplies) - Sandwich, gallon &amp; snack sizes</w:t>
      </w:r>
    </w:p>
    <w:p w:rsidR="006D59C2" w:rsidRPr="006D59C2" w:rsidRDefault="006D59C2" w:rsidP="006D59C2">
      <w:pPr>
        <w:rPr>
          <w:rFonts w:ascii="Calibri" w:eastAsia="Calibri" w:hAnsi="Calibri" w:cs="Arial"/>
          <w:b/>
          <w:i/>
          <w:color w:val="2E74B5"/>
          <w:sz w:val="24"/>
          <w:szCs w:val="24"/>
        </w:rPr>
      </w:pPr>
    </w:p>
    <w:p w:rsidR="006D59C2" w:rsidRPr="006D59C2" w:rsidRDefault="006D59C2" w:rsidP="006D59C2">
      <w:pPr>
        <w:spacing w:line="259" w:lineRule="auto"/>
        <w:rPr>
          <w:rFonts w:ascii="Calibri" w:eastAsia="Calibri" w:hAnsi="Calibri" w:cs="Arial"/>
          <w:i/>
          <w:color w:val="2E74B5"/>
          <w:sz w:val="24"/>
          <w:szCs w:val="24"/>
          <w:u w:val="single"/>
        </w:rPr>
      </w:pPr>
      <w:r w:rsidRPr="006D59C2">
        <w:rPr>
          <w:rFonts w:ascii="Calibri" w:eastAsia="Calibri" w:hAnsi="Calibri" w:cs="Arial"/>
          <w:b/>
          <w:i/>
          <w:color w:val="2E74B5"/>
          <w:sz w:val="24"/>
          <w:szCs w:val="24"/>
        </w:rPr>
        <w:t xml:space="preserve">KINDERGARTEN     </w:t>
      </w:r>
      <w:r w:rsidRPr="006D59C2">
        <w:rPr>
          <w:rFonts w:ascii="Calibri" w:eastAsia="Calibri" w:hAnsi="Calibri" w:cs="Times New Roman"/>
          <w:i/>
          <w:sz w:val="20"/>
          <w:szCs w:val="20"/>
        </w:rPr>
        <w:t>(also see ITEMS &amp; DONATIONS above)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i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 xml:space="preserve">Please do </w:t>
      </w:r>
      <w:r w:rsidRPr="006D59C2">
        <w:rPr>
          <w:rFonts w:ascii="Calibri" w:eastAsia="Calibri" w:hAnsi="Calibri" w:cs="Times New Roman"/>
          <w:b/>
          <w:sz w:val="20"/>
          <w:szCs w:val="20"/>
          <w:u w:val="single"/>
        </w:rPr>
        <w:t>not</w:t>
      </w:r>
      <w:r w:rsidRPr="006D59C2">
        <w:rPr>
          <w:rFonts w:ascii="Calibri" w:eastAsia="Calibri" w:hAnsi="Calibri" w:cs="Times New Roman"/>
          <w:sz w:val="20"/>
          <w:szCs w:val="20"/>
        </w:rPr>
        <w:t xml:space="preserve"> buy your child a backpack for kindergarten!  For safety reasons we will be using </w:t>
      </w:r>
      <w:r w:rsidRPr="006D59C2">
        <w:rPr>
          <w:rFonts w:ascii="Calibri" w:eastAsia="Calibri" w:hAnsi="Calibri" w:cs="Times New Roman"/>
          <w:b/>
          <w:sz w:val="20"/>
          <w:szCs w:val="20"/>
        </w:rPr>
        <w:t>TOTE BAGS</w:t>
      </w:r>
      <w:r w:rsidRPr="006D59C2">
        <w:rPr>
          <w:rFonts w:ascii="Calibri" w:eastAsia="Calibri" w:hAnsi="Calibri" w:cs="Times New Roman"/>
          <w:sz w:val="20"/>
          <w:szCs w:val="20"/>
        </w:rPr>
        <w:t xml:space="preserve"> supplied by the PTA.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 xml:space="preserve">4 </w:t>
      </w:r>
      <w:r w:rsidRPr="006D59C2">
        <w:rPr>
          <w:rFonts w:ascii="Calibri" w:eastAsia="Calibri" w:hAnsi="Calibri" w:cs="Times New Roman"/>
          <w:b/>
          <w:sz w:val="20"/>
          <w:szCs w:val="20"/>
        </w:rPr>
        <w:t>Jumbo</w:t>
      </w:r>
      <w:r w:rsidRPr="006D59C2">
        <w:rPr>
          <w:rFonts w:ascii="Calibri" w:eastAsia="Calibri" w:hAnsi="Calibri" w:cs="Times New Roman"/>
          <w:sz w:val="20"/>
          <w:szCs w:val="20"/>
        </w:rPr>
        <w:t xml:space="preserve"> glue sticks (1.4 oz)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2 packs thick washable markers (8-count each)</w:t>
      </w:r>
    </w:p>
    <w:p w:rsidR="006D59C2" w:rsidRPr="006D59C2" w:rsidRDefault="00F628ED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6D59C2" w:rsidRPr="006D59C2">
        <w:rPr>
          <w:rFonts w:ascii="Calibri" w:eastAsia="Calibri" w:hAnsi="Calibri" w:cs="Times New Roman"/>
          <w:sz w:val="20"/>
          <w:szCs w:val="20"/>
        </w:rPr>
        <w:t xml:space="preserve"> boxes of 24 regular size crayons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3 thin dry erase markers (black)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 xml:space="preserve">1 </w:t>
      </w:r>
      <w:r w:rsidRPr="006D59C2">
        <w:rPr>
          <w:rFonts w:ascii="Calibri" w:eastAsia="Calibri" w:hAnsi="Calibri" w:cs="Times New Roman"/>
          <w:b/>
          <w:sz w:val="20"/>
          <w:szCs w:val="20"/>
        </w:rPr>
        <w:t>primary</w:t>
      </w:r>
      <w:r w:rsidRPr="006D59C2">
        <w:rPr>
          <w:rFonts w:ascii="Calibri" w:eastAsia="Calibri" w:hAnsi="Calibri" w:cs="Times New Roman"/>
          <w:sz w:val="20"/>
          <w:szCs w:val="20"/>
        </w:rPr>
        <w:t xml:space="preserve"> composition notebook (top half unruled for drawing; bottom half primary ruled for beginning writers)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 3x5 file box with index cards (for sight words – if your child has one from pre-k then you can reuse it)</w:t>
      </w:r>
      <w:r w:rsidR="00F628ED">
        <w:rPr>
          <w:rFonts w:ascii="Calibri" w:eastAsia="Calibri" w:hAnsi="Calibri" w:cs="Times New Roman"/>
          <w:sz w:val="20"/>
          <w:szCs w:val="20"/>
        </w:rPr>
        <w:t xml:space="preserve"> to be kept at home.</w:t>
      </w:r>
    </w:p>
    <w:p w:rsid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 headphones – for their personal use ONLY – no sharing allowed</w:t>
      </w:r>
      <w:r w:rsidR="00F628ED">
        <w:rPr>
          <w:rFonts w:ascii="Calibri" w:eastAsia="Calibri" w:hAnsi="Calibri" w:cs="Times New Roman"/>
          <w:sz w:val="20"/>
          <w:szCs w:val="20"/>
        </w:rPr>
        <w:t xml:space="preserve"> </w:t>
      </w:r>
      <w:r w:rsidR="00A36003" w:rsidRPr="00A47E38">
        <w:rPr>
          <w:rFonts w:ascii="Calibri" w:eastAsia="Calibri" w:hAnsi="Calibri" w:cs="Times New Roman"/>
          <w:sz w:val="20"/>
          <w:szCs w:val="20"/>
        </w:rPr>
        <w:t xml:space="preserve">– </w:t>
      </w:r>
      <w:r w:rsidR="00A36003">
        <w:rPr>
          <w:rFonts w:ascii="Calibri" w:eastAsia="Calibri" w:hAnsi="Calibri" w:cs="Times New Roman"/>
          <w:sz w:val="20"/>
          <w:szCs w:val="20"/>
        </w:rPr>
        <w:t>N</w:t>
      </w:r>
      <w:r w:rsidR="00F628ED">
        <w:rPr>
          <w:rFonts w:ascii="Calibri" w:eastAsia="Calibri" w:hAnsi="Calibri" w:cs="Times New Roman"/>
          <w:sz w:val="20"/>
          <w:szCs w:val="20"/>
        </w:rPr>
        <w:t>o ear buds</w:t>
      </w:r>
    </w:p>
    <w:p w:rsidR="00F628ED" w:rsidRPr="006D59C2" w:rsidRDefault="00F628ED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1 Pair pf 5” blunt Scissors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16"/>
          <w:szCs w:val="16"/>
        </w:rPr>
      </w:pPr>
    </w:p>
    <w:p w:rsidR="006D59C2" w:rsidRPr="006D59C2" w:rsidRDefault="006D59C2" w:rsidP="006D59C2">
      <w:pPr>
        <w:keepNext/>
        <w:outlineLvl w:val="1"/>
        <w:rPr>
          <w:rFonts w:ascii="Calibri" w:eastAsia="MS Mincho" w:hAnsi="Calibri" w:cs="Arial"/>
          <w:b/>
          <w:bCs/>
          <w:i/>
          <w:iCs/>
          <w:color w:val="2E74B5"/>
          <w:sz w:val="24"/>
          <w:szCs w:val="24"/>
          <w:lang w:eastAsia="ja-JP"/>
        </w:rPr>
      </w:pPr>
      <w:r w:rsidRPr="006D59C2">
        <w:rPr>
          <w:rFonts w:ascii="Calibri" w:eastAsia="MS Mincho" w:hAnsi="Calibri" w:cs="Arial"/>
          <w:b/>
          <w:bCs/>
          <w:i/>
          <w:iCs/>
          <w:color w:val="2E74B5"/>
          <w:sz w:val="24"/>
          <w:szCs w:val="24"/>
          <w:lang w:eastAsia="ja-JP"/>
        </w:rPr>
        <w:t xml:space="preserve">GRADE 1      </w:t>
      </w:r>
      <w:r w:rsidRPr="006D59C2">
        <w:rPr>
          <w:rFonts w:ascii="Calibri" w:eastAsia="MS Mincho" w:hAnsi="Calibri" w:cs="Arial"/>
          <w:bCs/>
          <w:i/>
          <w:iCs/>
          <w:sz w:val="20"/>
          <w:szCs w:val="20"/>
          <w:lang w:eastAsia="ja-JP"/>
        </w:rPr>
        <w:t>(also see ITEMS &amp; DONATIONS above)</w:t>
      </w:r>
    </w:p>
    <w:p w:rsidR="006D59C2" w:rsidRPr="006D59C2" w:rsidRDefault="006D59C2" w:rsidP="006D59C2">
      <w:pPr>
        <w:keepNext/>
        <w:outlineLvl w:val="1"/>
        <w:rPr>
          <w:rFonts w:ascii="Calibri" w:eastAsia="MS Mincho" w:hAnsi="Calibri" w:cs="Arial"/>
          <w:b/>
          <w:bCs/>
          <w:i/>
          <w:iCs/>
          <w:sz w:val="20"/>
          <w:szCs w:val="20"/>
          <w:lang w:eastAsia="ja-JP"/>
        </w:rPr>
      </w:pPr>
      <w:r w:rsidRPr="006D59C2">
        <w:rPr>
          <w:rFonts w:ascii="Calibri" w:eastAsia="MS Mincho" w:hAnsi="Calibri" w:cs="Arial"/>
          <w:b/>
          <w:bCs/>
          <w:i/>
          <w:iCs/>
          <w:sz w:val="20"/>
          <w:szCs w:val="20"/>
          <w:u w:val="single"/>
          <w:lang w:eastAsia="ja-JP"/>
        </w:rPr>
        <w:t>Qty.</w:t>
      </w:r>
      <w:r w:rsidRPr="006D59C2">
        <w:rPr>
          <w:rFonts w:ascii="Calibri" w:eastAsia="MS Mincho" w:hAnsi="Calibri" w:cs="Arial"/>
          <w:b/>
          <w:bCs/>
          <w:i/>
          <w:iCs/>
          <w:sz w:val="20"/>
          <w:szCs w:val="20"/>
          <w:lang w:eastAsia="ja-JP"/>
        </w:rPr>
        <w:tab/>
      </w:r>
      <w:r w:rsidRPr="006D59C2">
        <w:rPr>
          <w:rFonts w:ascii="Calibri" w:eastAsia="MS Mincho" w:hAnsi="Calibri" w:cs="Arial"/>
          <w:b/>
          <w:bCs/>
          <w:i/>
          <w:iCs/>
          <w:sz w:val="20"/>
          <w:szCs w:val="20"/>
          <w:u w:val="single"/>
          <w:lang w:eastAsia="ja-JP"/>
        </w:rPr>
        <w:t>Item</w:t>
      </w:r>
      <w:r w:rsidRPr="006D59C2">
        <w:rPr>
          <w:rFonts w:ascii="Calibri" w:eastAsia="MS Mincho" w:hAnsi="Calibri" w:cs="Arial"/>
          <w:b/>
          <w:bCs/>
          <w:i/>
          <w:iCs/>
          <w:sz w:val="20"/>
          <w:szCs w:val="20"/>
          <w:lang w:eastAsia="ja-JP"/>
        </w:rPr>
        <w:tab/>
      </w:r>
      <w:r w:rsidRPr="006D59C2">
        <w:rPr>
          <w:rFonts w:ascii="Calibri" w:eastAsia="MS Mincho" w:hAnsi="Calibri" w:cs="Arial"/>
          <w:b/>
          <w:bCs/>
          <w:i/>
          <w:iCs/>
          <w:sz w:val="20"/>
          <w:szCs w:val="20"/>
          <w:lang w:eastAsia="ja-JP"/>
        </w:rPr>
        <w:tab/>
      </w:r>
      <w:r w:rsidRPr="006D59C2">
        <w:rPr>
          <w:rFonts w:ascii="Calibri" w:eastAsia="MS Mincho" w:hAnsi="Calibri" w:cs="Arial"/>
          <w:b/>
          <w:bCs/>
          <w:i/>
          <w:iCs/>
          <w:sz w:val="20"/>
          <w:szCs w:val="20"/>
          <w:lang w:eastAsia="ja-JP"/>
        </w:rPr>
        <w:tab/>
      </w:r>
      <w:r w:rsidRPr="006D59C2">
        <w:rPr>
          <w:rFonts w:ascii="Calibri" w:eastAsia="MS Mincho" w:hAnsi="Calibri" w:cs="Arial"/>
          <w:b/>
          <w:bCs/>
          <w:i/>
          <w:iCs/>
          <w:sz w:val="20"/>
          <w:szCs w:val="20"/>
          <w:lang w:eastAsia="ja-JP"/>
        </w:rPr>
        <w:tab/>
      </w:r>
      <w:r w:rsidRPr="006D59C2">
        <w:rPr>
          <w:rFonts w:ascii="Calibri" w:eastAsia="MS Mincho" w:hAnsi="Calibri" w:cs="Arial"/>
          <w:b/>
          <w:bCs/>
          <w:i/>
          <w:iCs/>
          <w:sz w:val="20"/>
          <w:szCs w:val="20"/>
          <w:lang w:eastAsia="ja-JP"/>
        </w:rPr>
        <w:tab/>
      </w:r>
      <w:r w:rsidRPr="006D59C2">
        <w:rPr>
          <w:rFonts w:ascii="Calibri" w:eastAsia="MS Mincho" w:hAnsi="Calibri" w:cs="Arial"/>
          <w:b/>
          <w:bCs/>
          <w:i/>
          <w:iCs/>
          <w:sz w:val="20"/>
          <w:szCs w:val="20"/>
          <w:lang w:eastAsia="ja-JP"/>
        </w:rPr>
        <w:tab/>
      </w:r>
      <w:r w:rsidRPr="006D59C2">
        <w:rPr>
          <w:rFonts w:ascii="Calibri" w:eastAsia="MS Mincho" w:hAnsi="Calibri" w:cs="Arial"/>
          <w:b/>
          <w:bCs/>
          <w:i/>
          <w:iCs/>
          <w:sz w:val="20"/>
          <w:szCs w:val="20"/>
          <w:lang w:eastAsia="ja-JP"/>
        </w:rPr>
        <w:tab/>
      </w:r>
      <w:r w:rsidRPr="006D59C2">
        <w:rPr>
          <w:rFonts w:ascii="Calibri" w:eastAsia="MS Mincho" w:hAnsi="Calibri" w:cs="Arial"/>
          <w:b/>
          <w:bCs/>
          <w:i/>
          <w:iCs/>
          <w:sz w:val="20"/>
          <w:szCs w:val="20"/>
          <w:lang w:eastAsia="ja-JP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Headphones – for their personal use ONLY – no sharing allowed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Yellow highlighter (thin)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12</w:t>
      </w:r>
      <w:r w:rsidRPr="006D59C2">
        <w:rPr>
          <w:rFonts w:ascii="Calibri" w:eastAsia="Calibri" w:hAnsi="Calibri" w:cs="Times New Roman"/>
          <w:sz w:val="20"/>
          <w:szCs w:val="20"/>
        </w:rPr>
        <w:tab/>
        <w:t>Sharpened #2 Pencils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  <w:t xml:space="preserve">     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 box</w:t>
      </w:r>
      <w:r w:rsidRPr="006D59C2">
        <w:rPr>
          <w:rFonts w:ascii="Calibri" w:eastAsia="Calibri" w:hAnsi="Calibri" w:cs="Times New Roman"/>
          <w:sz w:val="20"/>
          <w:szCs w:val="20"/>
        </w:rPr>
        <w:tab/>
        <w:t>Regular crayons (box of 24 maximum)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 xml:space="preserve">5” </w:t>
      </w:r>
      <w:r w:rsidRPr="006D59C2">
        <w:rPr>
          <w:rFonts w:ascii="Calibri" w:eastAsia="Calibri" w:hAnsi="Calibri" w:cs="Times New Roman"/>
          <w:b/>
          <w:sz w:val="20"/>
          <w:szCs w:val="20"/>
        </w:rPr>
        <w:t>blunt</w:t>
      </w:r>
      <w:r w:rsidRPr="006D59C2">
        <w:rPr>
          <w:rFonts w:ascii="Calibri" w:eastAsia="Calibri" w:hAnsi="Calibri" w:cs="Times New Roman"/>
          <w:sz w:val="20"/>
          <w:szCs w:val="20"/>
        </w:rPr>
        <w:t xml:space="preserve"> Scissors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6</w:t>
      </w:r>
      <w:r w:rsidRPr="006D59C2">
        <w:rPr>
          <w:rFonts w:ascii="Calibri" w:eastAsia="Calibri" w:hAnsi="Calibri" w:cs="Times New Roman"/>
          <w:sz w:val="20"/>
          <w:szCs w:val="20"/>
        </w:rPr>
        <w:tab/>
        <w:t xml:space="preserve">Glue sticks (jumbo 1.4 oz each) 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Large eraser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 xml:space="preserve">2  </w:t>
      </w:r>
      <w:r w:rsidRPr="006D59C2">
        <w:rPr>
          <w:rFonts w:ascii="Calibri" w:eastAsia="Calibri" w:hAnsi="Calibri" w:cs="Times New Roman"/>
          <w:sz w:val="20"/>
          <w:szCs w:val="20"/>
        </w:rPr>
        <w:tab/>
        <w:t>Pocket folders (1 red, 1 green)  (</w:t>
      </w:r>
      <w:r w:rsidRPr="006D59C2">
        <w:rPr>
          <w:rFonts w:ascii="Calibri" w:eastAsia="Calibri" w:hAnsi="Calibri" w:cs="Times New Roman"/>
          <w:i/>
          <w:sz w:val="20"/>
          <w:szCs w:val="20"/>
        </w:rPr>
        <w:t>Plastic folders are the most durable</w:t>
      </w:r>
      <w:r w:rsidRPr="006D59C2">
        <w:rPr>
          <w:rFonts w:ascii="Calibri" w:eastAsia="Calibri" w:hAnsi="Calibri" w:cs="Times New Roman"/>
          <w:sz w:val="20"/>
          <w:szCs w:val="20"/>
        </w:rPr>
        <w:t>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 pk.</w:t>
      </w:r>
      <w:r w:rsidRPr="006D59C2">
        <w:rPr>
          <w:rFonts w:ascii="Calibri" w:eastAsia="Calibri" w:hAnsi="Calibri" w:cs="Times New Roman"/>
          <w:sz w:val="20"/>
          <w:szCs w:val="20"/>
        </w:rPr>
        <w:tab/>
        <w:t>Broad washable markers (8 count)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3</w:t>
      </w:r>
      <w:r w:rsidRPr="006D59C2">
        <w:rPr>
          <w:rFonts w:ascii="Calibri" w:eastAsia="Calibri" w:hAnsi="Calibri" w:cs="Times New Roman"/>
          <w:sz w:val="20"/>
          <w:szCs w:val="20"/>
        </w:rPr>
        <w:tab/>
        <w:t>Thin dry erase markers (black)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Composition book (wide ruled or college ruled)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b/>
          <w:sz w:val="20"/>
          <w:szCs w:val="20"/>
        </w:rPr>
        <w:t>2</w:t>
      </w:r>
      <w:r w:rsidRPr="006D59C2">
        <w:rPr>
          <w:rFonts w:ascii="Calibri" w:eastAsia="Calibri" w:hAnsi="Calibri" w:cs="Times New Roman"/>
          <w:b/>
          <w:sz w:val="20"/>
          <w:szCs w:val="20"/>
        </w:rPr>
        <w:tab/>
      </w:r>
      <w:r w:rsidRPr="006D59C2">
        <w:rPr>
          <w:rFonts w:ascii="Calibri" w:eastAsia="Calibri" w:hAnsi="Calibri" w:cs="Times New Roman"/>
          <w:b/>
          <w:sz w:val="20"/>
          <w:szCs w:val="20"/>
          <w:u w:val="double"/>
        </w:rPr>
        <w:t>Primary</w:t>
      </w:r>
      <w:r w:rsidRPr="006D59C2">
        <w:rPr>
          <w:rFonts w:ascii="Calibri" w:eastAsia="Calibri" w:hAnsi="Calibri" w:cs="Times New Roman"/>
          <w:sz w:val="20"/>
          <w:szCs w:val="20"/>
        </w:rPr>
        <w:t xml:space="preserve"> composition/story book   (half unruled for drawing; half primary ruled for beginning writers)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5A6501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Large soft (canvas) pencil bag</w:t>
      </w:r>
    </w:p>
    <w:p w:rsidR="006D59C2" w:rsidRPr="006D59C2" w:rsidRDefault="005A6501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2 pks.</w:t>
      </w:r>
      <w:r w:rsidRPr="006D59C2">
        <w:rPr>
          <w:rFonts w:ascii="Calibri" w:eastAsia="Calibri" w:hAnsi="Calibri" w:cs="Times New Roman"/>
          <w:sz w:val="20"/>
          <w:szCs w:val="20"/>
        </w:rPr>
        <w:tab/>
        <w:t>Standard size post-it notes (any brand) (1 pack square &amp; 1 pack large rectangular – 3 pads/pack)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b/>
          <w:i/>
          <w:color w:val="2E74B5"/>
          <w:sz w:val="16"/>
          <w:szCs w:val="16"/>
        </w:rPr>
      </w:pP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i/>
          <w:color w:val="2E74B5"/>
          <w:sz w:val="24"/>
          <w:szCs w:val="24"/>
        </w:rPr>
      </w:pPr>
      <w:r w:rsidRPr="006D59C2">
        <w:rPr>
          <w:rFonts w:ascii="Calibri" w:eastAsia="Calibri" w:hAnsi="Calibri" w:cs="Times New Roman"/>
          <w:b/>
          <w:i/>
          <w:color w:val="2E74B5"/>
          <w:sz w:val="24"/>
          <w:szCs w:val="24"/>
        </w:rPr>
        <w:t xml:space="preserve">GRADE 2      </w:t>
      </w:r>
      <w:r w:rsidRPr="006D59C2">
        <w:rPr>
          <w:rFonts w:ascii="Calibri" w:eastAsia="Calibri" w:hAnsi="Calibri" w:cs="Times New Roman"/>
          <w:i/>
          <w:sz w:val="20"/>
          <w:szCs w:val="20"/>
        </w:rPr>
        <w:t>(also see ITEMS &amp; DONATIONS above)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b/>
          <w:i/>
          <w:color w:val="2E74B5"/>
          <w:sz w:val="24"/>
          <w:szCs w:val="24"/>
        </w:rPr>
      </w:pPr>
      <w:r w:rsidRPr="006D59C2">
        <w:rPr>
          <w:rFonts w:ascii="Calibri" w:eastAsia="Calibri" w:hAnsi="Calibri" w:cs="Times New Roman"/>
          <w:sz w:val="20"/>
          <w:szCs w:val="20"/>
          <w:u w:val="single"/>
        </w:rPr>
        <w:t>Qty.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  <w:u w:val="single"/>
        </w:rPr>
        <w:t>Item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Headphones – for their personal use ONLY – no sharing allowed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5” scissors (blunt)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lastRenderedPageBreak/>
        <w:t>1 box</w:t>
      </w:r>
      <w:r w:rsidRPr="006D59C2">
        <w:rPr>
          <w:rFonts w:ascii="Calibri" w:eastAsia="Calibri" w:hAnsi="Calibri" w:cs="Times New Roman"/>
          <w:sz w:val="20"/>
          <w:szCs w:val="20"/>
        </w:rPr>
        <w:tab/>
        <w:t>Regular crayons (24 count box)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5A6501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30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>Sharpened #2 Pencils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 xml:space="preserve"> 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5A6501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</w:t>
      </w:r>
      <w:r>
        <w:rPr>
          <w:rFonts w:ascii="Calibri" w:eastAsia="Calibri" w:hAnsi="Calibri" w:cs="Times New Roman"/>
          <w:sz w:val="20"/>
          <w:szCs w:val="20"/>
        </w:rPr>
        <w:tab/>
        <w:t>Large zipped soft pencil case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5A6501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</w:t>
      </w:r>
      <w:r w:rsidR="006D59C2" w:rsidRPr="006D59C2">
        <w:rPr>
          <w:rFonts w:ascii="Calibri" w:eastAsia="Calibri" w:hAnsi="Calibri" w:cs="Times New Roman"/>
          <w:sz w:val="20"/>
          <w:szCs w:val="20"/>
        </w:rPr>
        <w:t xml:space="preserve">   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>Vinyl pocket folders with brads (1 red, 1 yellow</w:t>
      </w:r>
      <w:r>
        <w:rPr>
          <w:rFonts w:ascii="Calibri" w:eastAsia="Calibri" w:hAnsi="Calibri" w:cs="Times New Roman"/>
          <w:sz w:val="20"/>
          <w:szCs w:val="20"/>
        </w:rPr>
        <w:t>, 1 blue</w:t>
      </w:r>
      <w:r w:rsidR="006D59C2" w:rsidRPr="006D59C2">
        <w:rPr>
          <w:rFonts w:ascii="Calibri" w:eastAsia="Calibri" w:hAnsi="Calibri" w:cs="Times New Roman"/>
          <w:sz w:val="20"/>
          <w:szCs w:val="20"/>
        </w:rPr>
        <w:t>)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5A6501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5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>Black composition book (100 page)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5A6501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>Glue sticks (1.4 oz)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5A6501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>Yellow highlighter (thick)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5A6501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>Thick dry erase markers (black only)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2</w:t>
      </w:r>
      <w:r w:rsidRPr="006D59C2">
        <w:rPr>
          <w:rFonts w:ascii="Calibri" w:eastAsia="Calibri" w:hAnsi="Calibri" w:cs="Times New Roman"/>
          <w:sz w:val="20"/>
          <w:szCs w:val="20"/>
        </w:rPr>
        <w:tab/>
        <w:t>Traditional long pink or white erasers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7C37BE" w:rsidRDefault="006D59C2" w:rsidP="007C37BE">
      <w:pPr>
        <w:spacing w:line="259" w:lineRule="auto"/>
        <w:rPr>
          <w:rFonts w:ascii="Calibri" w:eastAsia="Calibri" w:hAnsi="Calibri" w:cs="Times New Roman"/>
          <w:b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2 pks.</w:t>
      </w:r>
      <w:r w:rsidRPr="006D59C2">
        <w:rPr>
          <w:rFonts w:ascii="Calibri" w:eastAsia="Calibri" w:hAnsi="Calibri" w:cs="Times New Roman"/>
          <w:sz w:val="20"/>
          <w:szCs w:val="20"/>
        </w:rPr>
        <w:tab/>
        <w:t>Standard size post-it notes (any brand) (1 pack square &amp; 1 pack large rectangular – 3 pads/pack)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A47E38" w:rsidRDefault="00A47E38" w:rsidP="006D59C2">
      <w:pPr>
        <w:spacing w:line="259" w:lineRule="auto"/>
        <w:rPr>
          <w:rFonts w:ascii="Calibri" w:eastAsia="Calibri" w:hAnsi="Calibri" w:cs="Times New Roman"/>
          <w:b/>
          <w:i/>
          <w:color w:val="2E74B5"/>
          <w:sz w:val="24"/>
          <w:szCs w:val="24"/>
        </w:rPr>
      </w:pP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i/>
          <w:color w:val="2E74B5"/>
          <w:sz w:val="24"/>
          <w:szCs w:val="24"/>
        </w:rPr>
      </w:pPr>
      <w:r w:rsidRPr="006D59C2">
        <w:rPr>
          <w:rFonts w:ascii="Calibri" w:eastAsia="Calibri" w:hAnsi="Calibri" w:cs="Times New Roman"/>
          <w:b/>
          <w:i/>
          <w:color w:val="2E74B5"/>
          <w:sz w:val="24"/>
          <w:szCs w:val="24"/>
        </w:rPr>
        <w:t xml:space="preserve">GRADE 3      </w:t>
      </w:r>
      <w:r w:rsidRPr="006D59C2">
        <w:rPr>
          <w:rFonts w:ascii="Calibri" w:eastAsia="Calibri" w:hAnsi="Calibri" w:cs="Times New Roman"/>
          <w:i/>
          <w:sz w:val="20"/>
          <w:szCs w:val="20"/>
        </w:rPr>
        <w:t>(also see ITEMS &amp; DONATIONS on pg. 1)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b/>
          <w:i/>
          <w:color w:val="2E74B5"/>
          <w:sz w:val="24"/>
          <w:szCs w:val="24"/>
        </w:rPr>
      </w:pPr>
      <w:r w:rsidRPr="006D59C2">
        <w:rPr>
          <w:rFonts w:ascii="Calibri" w:eastAsia="Calibri" w:hAnsi="Calibri" w:cs="Times New Roman"/>
          <w:sz w:val="20"/>
          <w:szCs w:val="20"/>
          <w:u w:val="single"/>
        </w:rPr>
        <w:t>Qty.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  <w:u w:val="single"/>
        </w:rPr>
        <w:t>Item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Headphones – for their personal use ONLY – no sharing allowed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5” sharp scissors</w:t>
      </w:r>
      <w:r w:rsidRPr="006D59C2">
        <w:rPr>
          <w:rFonts w:ascii="Calibri" w:eastAsia="Calibri" w:hAnsi="Calibri" w:cs="Times New Roman"/>
          <w:sz w:val="20"/>
          <w:szCs w:val="20"/>
        </w:rPr>
        <w:tab/>
        <w:t>- labeled with name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D21D8B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6D59C2" w:rsidRPr="006D59C2">
        <w:rPr>
          <w:rFonts w:ascii="Calibri" w:eastAsia="Calibri" w:hAnsi="Calibri" w:cs="Times New Roman"/>
          <w:sz w:val="20"/>
          <w:szCs w:val="20"/>
        </w:rPr>
        <w:t>0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  <w:u w:val="double"/>
        </w:rPr>
        <w:t>Sharpened</w:t>
      </w:r>
      <w:r w:rsidR="006D59C2" w:rsidRPr="006D59C2">
        <w:rPr>
          <w:rFonts w:ascii="Calibri" w:eastAsia="Calibri" w:hAnsi="Calibri" w:cs="Times New Roman"/>
          <w:sz w:val="20"/>
          <w:szCs w:val="20"/>
        </w:rPr>
        <w:t xml:space="preserve"> #2 pencils (can </w:t>
      </w:r>
      <w:r w:rsidR="006D59C2" w:rsidRPr="00B5525C">
        <w:rPr>
          <w:rFonts w:ascii="Calibri" w:eastAsia="Calibri" w:hAnsi="Calibri" w:cs="Times New Roman"/>
          <w:sz w:val="20"/>
          <w:szCs w:val="20"/>
        </w:rPr>
        <w:t xml:space="preserve">get </w:t>
      </w:r>
      <w:r w:rsidR="00A36003" w:rsidRPr="00B5525C">
        <w:rPr>
          <w:rFonts w:ascii="Calibri" w:eastAsia="Calibri" w:hAnsi="Calibri" w:cs="Times New Roman"/>
          <w:sz w:val="20"/>
          <w:szCs w:val="20"/>
        </w:rPr>
        <w:t>20</w:t>
      </w:r>
      <w:r w:rsidR="006D59C2" w:rsidRPr="00B5525C">
        <w:rPr>
          <w:rFonts w:ascii="Calibri" w:eastAsia="Calibri" w:hAnsi="Calibri" w:cs="Times New Roman"/>
          <w:sz w:val="20"/>
          <w:szCs w:val="20"/>
        </w:rPr>
        <w:t xml:space="preserve">/beginning of the year and </w:t>
      </w:r>
      <w:r w:rsidR="00A36003" w:rsidRPr="00B5525C">
        <w:rPr>
          <w:rFonts w:ascii="Calibri" w:eastAsia="Calibri" w:hAnsi="Calibri" w:cs="Times New Roman"/>
          <w:sz w:val="20"/>
          <w:szCs w:val="20"/>
        </w:rPr>
        <w:t>20</w:t>
      </w:r>
      <w:r w:rsidR="006D59C2" w:rsidRPr="00B5525C">
        <w:rPr>
          <w:rFonts w:ascii="Calibri" w:eastAsia="Calibri" w:hAnsi="Calibri" w:cs="Times New Roman"/>
          <w:sz w:val="20"/>
          <w:szCs w:val="20"/>
        </w:rPr>
        <w:t>/replenish January 201</w:t>
      </w:r>
      <w:r w:rsidR="00B5525C" w:rsidRPr="00B5525C">
        <w:rPr>
          <w:rFonts w:ascii="Calibri" w:eastAsia="Calibri" w:hAnsi="Calibri" w:cs="Times New Roman"/>
          <w:sz w:val="20"/>
          <w:szCs w:val="20"/>
        </w:rPr>
        <w:t>8</w:t>
      </w:r>
      <w:r w:rsidR="006D59C2" w:rsidRPr="00B5525C">
        <w:rPr>
          <w:rFonts w:ascii="Calibri" w:eastAsia="Calibri" w:hAnsi="Calibri" w:cs="Times New Roman"/>
          <w:sz w:val="20"/>
          <w:szCs w:val="20"/>
        </w:rPr>
        <w:t>)</w:t>
      </w:r>
      <w:r w:rsidRPr="00B5525C">
        <w:rPr>
          <w:rFonts w:ascii="Calibri" w:eastAsia="Calibri" w:hAnsi="Calibri" w:cs="Times New Roman"/>
          <w:sz w:val="20"/>
          <w:szCs w:val="20"/>
        </w:rPr>
        <w:tab/>
      </w:r>
      <w:r w:rsidRPr="00B5525C">
        <w:rPr>
          <w:rFonts w:ascii="Calibri" w:eastAsia="Calibri" w:hAnsi="Calibri" w:cs="Times New Roman"/>
          <w:sz w:val="20"/>
          <w:szCs w:val="20"/>
        </w:rPr>
        <w:tab/>
      </w:r>
      <w:r w:rsidRPr="00B5525C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D21D8B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>Glue sticks (1.4 oz)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 xml:space="preserve">        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 pk.</w:t>
      </w:r>
      <w:r w:rsidRPr="006D59C2">
        <w:rPr>
          <w:rFonts w:ascii="Calibri" w:eastAsia="Calibri" w:hAnsi="Calibri" w:cs="Times New Roman"/>
          <w:sz w:val="20"/>
          <w:szCs w:val="20"/>
        </w:rPr>
        <w:tab/>
        <w:t>Long colored pencils (12 count)</w:t>
      </w:r>
      <w:r w:rsidR="00D21D8B">
        <w:rPr>
          <w:rFonts w:ascii="Calibri" w:eastAsia="Calibri" w:hAnsi="Calibri" w:cs="Times New Roman"/>
          <w:sz w:val="20"/>
          <w:szCs w:val="20"/>
        </w:rPr>
        <w:t xml:space="preserve"> or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 box</w:t>
      </w:r>
      <w:r w:rsidRPr="006D59C2">
        <w:rPr>
          <w:rFonts w:ascii="Calibri" w:eastAsia="Calibri" w:hAnsi="Calibri" w:cs="Times New Roman"/>
          <w:sz w:val="20"/>
          <w:szCs w:val="20"/>
        </w:rPr>
        <w:tab/>
        <w:t>Regular crayons (24 count box)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="00D21D8B" w:rsidRPr="00B5525C">
        <w:rPr>
          <w:rFonts w:ascii="Calibri" w:eastAsia="Calibri" w:hAnsi="Calibri" w:cs="Times New Roman"/>
          <w:sz w:val="20"/>
          <w:szCs w:val="20"/>
        </w:rPr>
        <w:t>(Choose your favorite to use</w:t>
      </w:r>
      <w:r w:rsidR="00A36003" w:rsidRPr="00B5525C">
        <w:rPr>
          <w:rFonts w:ascii="Calibri" w:eastAsia="Calibri" w:hAnsi="Calibri" w:cs="Times New Roman"/>
          <w:sz w:val="20"/>
          <w:szCs w:val="20"/>
        </w:rPr>
        <w:t xml:space="preserve"> – colored pencils OR crayons</w:t>
      </w:r>
      <w:r w:rsidR="00D21D8B" w:rsidRPr="00B5525C">
        <w:rPr>
          <w:rFonts w:ascii="Calibri" w:eastAsia="Calibri" w:hAnsi="Calibri" w:cs="Times New Roman"/>
          <w:sz w:val="20"/>
          <w:szCs w:val="20"/>
        </w:rPr>
        <w:t>)</w:t>
      </w:r>
      <w:r w:rsidR="00A36003">
        <w:rPr>
          <w:rFonts w:ascii="Calibri" w:eastAsia="Calibri" w:hAnsi="Calibri" w:cs="Times New Roman"/>
          <w:sz w:val="20"/>
          <w:szCs w:val="20"/>
        </w:rPr>
        <w:tab/>
      </w:r>
      <w:r w:rsidR="00A36003">
        <w:rPr>
          <w:rFonts w:ascii="Calibri" w:eastAsia="Calibri" w:hAnsi="Calibri" w:cs="Times New Roman"/>
          <w:sz w:val="20"/>
          <w:szCs w:val="20"/>
        </w:rPr>
        <w:tab/>
      </w:r>
      <w:r w:rsidR="00A36003">
        <w:rPr>
          <w:rFonts w:ascii="Calibri" w:eastAsia="Calibri" w:hAnsi="Calibri" w:cs="Times New Roman"/>
          <w:sz w:val="20"/>
          <w:szCs w:val="20"/>
        </w:rPr>
        <w:tab/>
      </w:r>
      <w:r w:rsidR="00A36003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4</w:t>
      </w:r>
      <w:r w:rsidRPr="006D59C2">
        <w:rPr>
          <w:rFonts w:ascii="Calibri" w:eastAsia="Calibri" w:hAnsi="Calibri" w:cs="Times New Roman"/>
          <w:sz w:val="20"/>
          <w:szCs w:val="20"/>
        </w:rPr>
        <w:tab/>
        <w:t>Marble composition book-you can get different colors/designs (100 page)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2</w:t>
      </w:r>
      <w:r w:rsidRPr="006D59C2">
        <w:rPr>
          <w:rFonts w:ascii="Calibri" w:eastAsia="Calibri" w:hAnsi="Calibri" w:cs="Times New Roman"/>
          <w:sz w:val="20"/>
          <w:szCs w:val="20"/>
        </w:rPr>
        <w:tab/>
        <w:t>Highlighters (thin)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 xml:space="preserve">1 pk. </w:t>
      </w:r>
      <w:r w:rsidRPr="006D59C2">
        <w:rPr>
          <w:rFonts w:ascii="Calibri" w:eastAsia="Calibri" w:hAnsi="Calibri" w:cs="Times New Roman"/>
          <w:sz w:val="20"/>
          <w:szCs w:val="20"/>
        </w:rPr>
        <w:tab/>
        <w:t>Thin classic color markers (8 count)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2</w:t>
      </w:r>
      <w:r w:rsidRPr="006D59C2">
        <w:rPr>
          <w:rFonts w:ascii="Calibri" w:eastAsia="Calibri" w:hAnsi="Calibri" w:cs="Times New Roman"/>
          <w:sz w:val="20"/>
          <w:szCs w:val="20"/>
        </w:rPr>
        <w:tab/>
        <w:t>Red pen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lastRenderedPageBreak/>
        <w:t>2</w:t>
      </w:r>
      <w:r w:rsidRPr="006D59C2">
        <w:rPr>
          <w:rFonts w:ascii="Calibri" w:eastAsia="Calibri" w:hAnsi="Calibri" w:cs="Times New Roman"/>
          <w:sz w:val="20"/>
          <w:szCs w:val="20"/>
        </w:rPr>
        <w:tab/>
        <w:t>Large, zippered, soft pencil case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6</w:t>
      </w:r>
      <w:r w:rsidRPr="006D59C2">
        <w:rPr>
          <w:rFonts w:ascii="Calibri" w:eastAsia="Calibri" w:hAnsi="Calibri" w:cs="Times New Roman"/>
          <w:sz w:val="20"/>
          <w:szCs w:val="20"/>
        </w:rPr>
        <w:tab/>
        <w:t>Plastic folders w/pockets &amp; 3 prongs (1 each:  blue, green, red, yellow and purple; plus 1 more - any color)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D21D8B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6D59C2" w:rsidRPr="006D59C2">
        <w:rPr>
          <w:rFonts w:ascii="Calibri" w:eastAsia="Calibri" w:hAnsi="Calibri" w:cs="Times New Roman"/>
          <w:sz w:val="20"/>
          <w:szCs w:val="20"/>
        </w:rPr>
        <w:t xml:space="preserve"> pks.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 xml:space="preserve">Thin dry erase markers </w:t>
      </w:r>
      <w:r w:rsidR="006D59C2" w:rsidRPr="00B5525C">
        <w:rPr>
          <w:rFonts w:ascii="Calibri" w:eastAsia="Calibri" w:hAnsi="Calibri" w:cs="Times New Roman"/>
          <w:sz w:val="20"/>
          <w:szCs w:val="20"/>
        </w:rPr>
        <w:t>(</w:t>
      </w:r>
      <w:r w:rsidR="00A36003" w:rsidRPr="00B5525C">
        <w:rPr>
          <w:rFonts w:ascii="Calibri" w:eastAsia="Calibri" w:hAnsi="Calibri" w:cs="Times New Roman"/>
          <w:sz w:val="20"/>
          <w:szCs w:val="20"/>
        </w:rPr>
        <w:t xml:space="preserve">2 </w:t>
      </w:r>
      <w:r w:rsidR="006D59C2" w:rsidRPr="00B5525C">
        <w:rPr>
          <w:rFonts w:ascii="Calibri" w:eastAsia="Calibri" w:hAnsi="Calibri" w:cs="Times New Roman"/>
          <w:sz w:val="20"/>
          <w:szCs w:val="20"/>
        </w:rPr>
        <w:t xml:space="preserve">packs </w:t>
      </w:r>
      <w:r w:rsidR="006D59C2" w:rsidRPr="006D59C2">
        <w:rPr>
          <w:rFonts w:ascii="Calibri" w:eastAsia="Calibri" w:hAnsi="Calibri" w:cs="Times New Roman"/>
          <w:sz w:val="20"/>
          <w:szCs w:val="20"/>
        </w:rPr>
        <w:t>of 4 markers each – multicolor including black)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D21D8B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6D59C2" w:rsidRPr="006D59C2">
        <w:rPr>
          <w:rFonts w:ascii="Calibri" w:eastAsia="Calibri" w:hAnsi="Calibri" w:cs="Times New Roman"/>
          <w:sz w:val="20"/>
          <w:szCs w:val="20"/>
        </w:rPr>
        <w:t xml:space="preserve"> pad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>Post-it notes with</w:t>
      </w:r>
      <w:r>
        <w:rPr>
          <w:rFonts w:ascii="Calibri" w:eastAsia="Calibri" w:hAnsi="Calibri" w:cs="Times New Roman"/>
          <w:sz w:val="20"/>
          <w:szCs w:val="20"/>
        </w:rPr>
        <w:t>out</w:t>
      </w:r>
      <w:r w:rsidR="006D59C2" w:rsidRPr="006D59C2">
        <w:rPr>
          <w:rFonts w:ascii="Calibri" w:eastAsia="Calibri" w:hAnsi="Calibri" w:cs="Times New Roman"/>
          <w:sz w:val="20"/>
          <w:szCs w:val="20"/>
        </w:rPr>
        <w:t xml:space="preserve"> lines (any size)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keepNext/>
        <w:outlineLvl w:val="1"/>
        <w:rPr>
          <w:rFonts w:ascii="Calibri" w:eastAsia="MS Mincho" w:hAnsi="Calibri" w:cs="Arial"/>
          <w:b/>
          <w:bCs/>
          <w:i/>
          <w:iCs/>
          <w:color w:val="2E74B5"/>
          <w:sz w:val="16"/>
          <w:szCs w:val="16"/>
          <w:lang w:eastAsia="ja-JP"/>
        </w:rPr>
      </w:pP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i/>
          <w:color w:val="2E74B5"/>
          <w:sz w:val="24"/>
          <w:szCs w:val="24"/>
        </w:rPr>
      </w:pPr>
      <w:r w:rsidRPr="006D59C2">
        <w:rPr>
          <w:rFonts w:ascii="Calibri" w:eastAsia="Calibri" w:hAnsi="Calibri" w:cs="Times New Roman"/>
          <w:b/>
          <w:i/>
          <w:color w:val="2E74B5"/>
          <w:sz w:val="24"/>
          <w:szCs w:val="24"/>
        </w:rPr>
        <w:t>GRADE 4</w:t>
      </w:r>
      <w:r w:rsidRPr="006D59C2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– NO Binders/Trapper Keepers      </w:t>
      </w:r>
      <w:r w:rsidRPr="006D59C2">
        <w:rPr>
          <w:rFonts w:ascii="Calibri" w:eastAsia="Calibri" w:hAnsi="Calibri" w:cs="Times New Roman"/>
          <w:i/>
          <w:sz w:val="20"/>
          <w:szCs w:val="20"/>
        </w:rPr>
        <w:t>(also see ITEMS &amp; DONATIONS on pg. 1)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b/>
          <w:i/>
          <w:color w:val="2E74B5"/>
          <w:sz w:val="24"/>
          <w:szCs w:val="24"/>
        </w:rPr>
      </w:pPr>
      <w:r w:rsidRPr="006D59C2">
        <w:rPr>
          <w:rFonts w:ascii="Calibri" w:eastAsia="Calibri" w:hAnsi="Calibri" w:cs="Times New Roman"/>
          <w:sz w:val="20"/>
          <w:szCs w:val="20"/>
          <w:u w:val="single"/>
        </w:rPr>
        <w:t>Qty.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  <w:u w:val="single"/>
        </w:rPr>
        <w:t>Item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Headphones – for their personal use ONLY – no sharing allowed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 pk.</w:t>
      </w:r>
      <w:r w:rsidRPr="006D59C2">
        <w:rPr>
          <w:rFonts w:ascii="Calibri" w:eastAsia="Calibri" w:hAnsi="Calibri" w:cs="Times New Roman"/>
          <w:sz w:val="20"/>
          <w:szCs w:val="20"/>
        </w:rPr>
        <w:tab/>
        <w:t>Pencil cap erasers (pack of approx. 10)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24</w:t>
      </w:r>
      <w:r w:rsidRPr="006D59C2">
        <w:rPr>
          <w:rFonts w:ascii="Calibri" w:eastAsia="Calibri" w:hAnsi="Calibri" w:cs="Times New Roman"/>
          <w:sz w:val="20"/>
          <w:szCs w:val="20"/>
        </w:rPr>
        <w:tab/>
        <w:t>#2 Pencils (sharpened)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  <w:t xml:space="preserve">     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 pk.</w:t>
      </w:r>
      <w:r w:rsidRPr="006D59C2">
        <w:rPr>
          <w:rFonts w:ascii="Calibri" w:eastAsia="Calibri" w:hAnsi="Calibri" w:cs="Times New Roman"/>
          <w:sz w:val="20"/>
          <w:szCs w:val="20"/>
        </w:rPr>
        <w:tab/>
        <w:t>Colored pencils (12 count)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Pencil case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Glue sticks (1.4 oz)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3</w:t>
      </w:r>
      <w:r w:rsidRPr="006D59C2">
        <w:rPr>
          <w:rFonts w:ascii="Calibri" w:eastAsia="Calibri" w:hAnsi="Calibri" w:cs="Times New Roman"/>
          <w:sz w:val="20"/>
          <w:szCs w:val="20"/>
        </w:rPr>
        <w:tab/>
        <w:t>Marble notebook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5” scissors (sharp)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3</w:t>
      </w:r>
      <w:r w:rsidRPr="006D59C2">
        <w:rPr>
          <w:rFonts w:ascii="Calibri" w:eastAsia="Calibri" w:hAnsi="Calibri" w:cs="Times New Roman"/>
          <w:sz w:val="20"/>
          <w:szCs w:val="20"/>
        </w:rPr>
        <w:tab/>
        <w:t>Red pens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2</w:t>
      </w:r>
      <w:r w:rsidRPr="006D59C2">
        <w:rPr>
          <w:rFonts w:ascii="Calibri" w:eastAsia="Calibri" w:hAnsi="Calibri" w:cs="Times New Roman"/>
          <w:sz w:val="20"/>
          <w:szCs w:val="20"/>
        </w:rPr>
        <w:tab/>
        <w:t>Highlighters (thick)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 pk.</w:t>
      </w:r>
      <w:r w:rsidRPr="006D59C2">
        <w:rPr>
          <w:rFonts w:ascii="Calibri" w:eastAsia="Calibri" w:hAnsi="Calibri" w:cs="Times New Roman"/>
          <w:sz w:val="20"/>
          <w:szCs w:val="20"/>
        </w:rPr>
        <w:tab/>
        <w:t xml:space="preserve">Thin color markers (pack of 8)  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B5525C" w:rsidRDefault="006D59C2" w:rsidP="006D59C2">
      <w:pPr>
        <w:rPr>
          <w:rFonts w:ascii="Calibri" w:eastAsia="MS Mincho" w:hAnsi="Calibri" w:cs="Times New Roman"/>
          <w:sz w:val="20"/>
          <w:szCs w:val="20"/>
          <w:lang w:eastAsia="ja-JP"/>
        </w:rPr>
      </w:pPr>
      <w:r w:rsidRPr="006D59C2">
        <w:rPr>
          <w:rFonts w:ascii="Calibri" w:eastAsia="MS Mincho" w:hAnsi="Calibri" w:cs="Times New Roman"/>
          <w:sz w:val="20"/>
          <w:szCs w:val="20"/>
          <w:lang w:eastAsia="ja-JP"/>
        </w:rPr>
        <w:t>4</w:t>
      </w:r>
      <w:r w:rsidRPr="006D59C2">
        <w:rPr>
          <w:rFonts w:ascii="Calibri" w:eastAsia="MS Mincho" w:hAnsi="Calibri" w:cs="Times New Roman"/>
          <w:sz w:val="20"/>
          <w:szCs w:val="20"/>
          <w:lang w:eastAsia="ja-JP"/>
        </w:rPr>
        <w:tab/>
      </w:r>
      <w:r w:rsidRPr="006D59C2">
        <w:rPr>
          <w:rFonts w:ascii="Calibri" w:eastAsia="MS Mincho" w:hAnsi="Calibri" w:cs="Times New Roman"/>
          <w:sz w:val="20"/>
          <w:szCs w:val="20"/>
          <w:u w:val="double"/>
          <w:lang w:eastAsia="ja-JP"/>
        </w:rPr>
        <w:t>Plastic</w:t>
      </w:r>
      <w:r w:rsidRPr="006D59C2">
        <w:rPr>
          <w:rFonts w:ascii="Calibri" w:eastAsia="MS Mincho" w:hAnsi="Calibri" w:cs="Times New Roman"/>
          <w:sz w:val="20"/>
          <w:szCs w:val="20"/>
          <w:lang w:eastAsia="ja-JP"/>
        </w:rPr>
        <w:t xml:space="preserve"> pocket </w:t>
      </w:r>
      <w:r w:rsidRPr="00B5525C">
        <w:rPr>
          <w:rFonts w:ascii="Calibri" w:eastAsia="MS Mincho" w:hAnsi="Calibri" w:cs="Times New Roman"/>
          <w:sz w:val="20"/>
          <w:szCs w:val="20"/>
          <w:lang w:eastAsia="ja-JP"/>
        </w:rPr>
        <w:t>folders (1 red, 1 green, 1 blue &amp; 1 purple)</w:t>
      </w:r>
      <w:r w:rsidRPr="00B5525C">
        <w:rPr>
          <w:rFonts w:ascii="Calibri" w:eastAsia="MS Mincho" w:hAnsi="Calibri" w:cs="Times New Roman"/>
          <w:sz w:val="20"/>
          <w:szCs w:val="20"/>
          <w:lang w:eastAsia="ja-JP"/>
        </w:rPr>
        <w:tab/>
      </w:r>
      <w:r w:rsidRPr="00B5525C">
        <w:rPr>
          <w:rFonts w:ascii="Calibri" w:eastAsia="MS Mincho" w:hAnsi="Calibri" w:cs="Times New Roman"/>
          <w:sz w:val="20"/>
          <w:szCs w:val="20"/>
          <w:lang w:eastAsia="ja-JP"/>
        </w:rPr>
        <w:tab/>
      </w:r>
      <w:r w:rsidRPr="00B5525C">
        <w:rPr>
          <w:rFonts w:ascii="Calibri" w:eastAsia="MS Mincho" w:hAnsi="Calibri" w:cs="Times New Roman"/>
          <w:sz w:val="20"/>
          <w:szCs w:val="20"/>
          <w:lang w:eastAsia="ja-JP"/>
        </w:rPr>
        <w:tab/>
      </w:r>
      <w:r w:rsidRPr="00B5525C">
        <w:rPr>
          <w:rFonts w:ascii="Calibri" w:eastAsia="MS Mincho" w:hAnsi="Calibri" w:cs="Times New Roman"/>
          <w:sz w:val="20"/>
          <w:szCs w:val="20"/>
          <w:lang w:eastAsia="ja-JP"/>
        </w:rPr>
        <w:tab/>
      </w:r>
    </w:p>
    <w:p w:rsidR="000729DA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B5525C">
        <w:rPr>
          <w:rFonts w:ascii="Calibri" w:eastAsia="Calibri" w:hAnsi="Calibri" w:cs="Times New Roman"/>
          <w:sz w:val="20"/>
          <w:szCs w:val="20"/>
        </w:rPr>
        <w:t>4</w:t>
      </w:r>
      <w:r w:rsidRPr="00B5525C">
        <w:rPr>
          <w:rFonts w:ascii="Calibri" w:eastAsia="Calibri" w:hAnsi="Calibri" w:cs="Times New Roman"/>
          <w:sz w:val="20"/>
          <w:szCs w:val="20"/>
        </w:rPr>
        <w:tab/>
        <w:t>Dry Erase marke</w:t>
      </w:r>
      <w:r w:rsidR="007C37BE" w:rsidRPr="00B5525C">
        <w:rPr>
          <w:rFonts w:ascii="Calibri" w:eastAsia="Calibri" w:hAnsi="Calibri" w:cs="Times New Roman"/>
          <w:sz w:val="20"/>
          <w:szCs w:val="20"/>
        </w:rPr>
        <w:t>rs</w:t>
      </w:r>
      <w:r w:rsidR="00896F09" w:rsidRPr="00B5525C">
        <w:rPr>
          <w:rFonts w:ascii="Calibri" w:eastAsia="Calibri" w:hAnsi="Calibri" w:cs="Times New Roman"/>
          <w:sz w:val="20"/>
          <w:szCs w:val="20"/>
        </w:rPr>
        <w:t xml:space="preserve"> </w:t>
      </w:r>
      <w:r w:rsidR="007C37BE" w:rsidRPr="00B5525C">
        <w:rPr>
          <w:rFonts w:ascii="Calibri" w:eastAsia="Calibri" w:hAnsi="Calibri" w:cs="Times New Roman"/>
          <w:sz w:val="20"/>
          <w:szCs w:val="20"/>
        </w:rPr>
        <w:t>(ultra-fine</w:t>
      </w:r>
      <w:r w:rsidR="00896F09" w:rsidRPr="00B5525C">
        <w:rPr>
          <w:rFonts w:ascii="Calibri" w:eastAsia="Calibri" w:hAnsi="Calibri" w:cs="Times New Roman"/>
          <w:sz w:val="20"/>
          <w:szCs w:val="20"/>
        </w:rPr>
        <w:t xml:space="preserve"> tip preferred – fine tip acceptable</w:t>
      </w:r>
      <w:r w:rsidR="007C37BE" w:rsidRPr="00B5525C">
        <w:rPr>
          <w:rFonts w:ascii="Calibri" w:eastAsia="Calibri" w:hAnsi="Calibri" w:cs="Times New Roman"/>
          <w:sz w:val="20"/>
          <w:szCs w:val="20"/>
        </w:rPr>
        <w:t xml:space="preserve">) 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0729DA" w:rsidRPr="00366B71" w:rsidRDefault="000729DA" w:rsidP="006D59C2">
      <w:pPr>
        <w:spacing w:line="259" w:lineRule="auto"/>
        <w:rPr>
          <w:rFonts w:ascii="Calibri" w:eastAsia="Calibri" w:hAnsi="Calibri" w:cs="Times New Roman"/>
          <w:color w:val="FF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2 pk.      </w:t>
      </w:r>
      <w:r w:rsidR="00575363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Loose Leaf</w:t>
      </w:r>
      <w:r w:rsidR="00366B71">
        <w:rPr>
          <w:rFonts w:ascii="Calibri" w:eastAsia="Calibri" w:hAnsi="Calibri" w:cs="Times New Roman"/>
          <w:sz w:val="20"/>
          <w:szCs w:val="20"/>
        </w:rPr>
        <w:t xml:space="preserve"> Paper </w:t>
      </w:r>
    </w:p>
    <w:p w:rsidR="006D59C2" w:rsidRPr="006D59C2" w:rsidRDefault="000729DA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1             </w:t>
      </w:r>
      <w:r w:rsidR="00575363">
        <w:rPr>
          <w:rFonts w:ascii="Calibri" w:eastAsia="Calibri" w:hAnsi="Calibri" w:cs="Times New Roman"/>
          <w:sz w:val="20"/>
          <w:szCs w:val="20"/>
        </w:rPr>
        <w:t>7-pocket</w:t>
      </w:r>
      <w:r>
        <w:rPr>
          <w:rFonts w:ascii="Calibri" w:eastAsia="Calibri" w:hAnsi="Calibri" w:cs="Times New Roman"/>
          <w:sz w:val="20"/>
          <w:szCs w:val="20"/>
        </w:rPr>
        <w:t xml:space="preserve"> Zipped plastic accordion folder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1B466F" w:rsidRDefault="001B466F" w:rsidP="006D59C2">
      <w:pPr>
        <w:keepNext/>
        <w:outlineLvl w:val="1"/>
        <w:rPr>
          <w:rFonts w:ascii="Calibri" w:eastAsia="MS Mincho" w:hAnsi="Calibri" w:cs="Arial"/>
          <w:b/>
          <w:bCs/>
          <w:i/>
          <w:iCs/>
          <w:color w:val="2E74B5"/>
          <w:sz w:val="24"/>
          <w:szCs w:val="24"/>
          <w:lang w:eastAsia="ja-JP"/>
        </w:rPr>
      </w:pPr>
    </w:p>
    <w:p w:rsidR="006D59C2" w:rsidRPr="006D59C2" w:rsidRDefault="006D59C2" w:rsidP="006D59C2">
      <w:pPr>
        <w:keepNext/>
        <w:outlineLvl w:val="1"/>
        <w:rPr>
          <w:rFonts w:ascii="Calibri" w:eastAsia="MS Mincho" w:hAnsi="Calibri" w:cs="Arial"/>
          <w:bCs/>
          <w:i/>
          <w:iCs/>
          <w:color w:val="FF0000"/>
          <w:sz w:val="24"/>
          <w:szCs w:val="24"/>
          <w:lang w:eastAsia="ja-JP"/>
        </w:rPr>
      </w:pPr>
      <w:r w:rsidRPr="006D59C2">
        <w:rPr>
          <w:rFonts w:ascii="Calibri" w:eastAsia="MS Mincho" w:hAnsi="Calibri" w:cs="Arial"/>
          <w:b/>
          <w:bCs/>
          <w:i/>
          <w:iCs/>
          <w:color w:val="2E74B5"/>
          <w:sz w:val="24"/>
          <w:szCs w:val="24"/>
          <w:lang w:eastAsia="ja-JP"/>
        </w:rPr>
        <w:t xml:space="preserve">GRADE 5 </w:t>
      </w:r>
      <w:r w:rsidRPr="006D59C2">
        <w:rPr>
          <w:rFonts w:ascii="Calibri" w:eastAsia="MS Mincho" w:hAnsi="Calibri" w:cs="Arial"/>
          <w:b/>
          <w:bCs/>
          <w:i/>
          <w:iCs/>
          <w:color w:val="FF0000"/>
          <w:sz w:val="24"/>
          <w:szCs w:val="24"/>
          <w:lang w:eastAsia="ja-JP"/>
        </w:rPr>
        <w:t xml:space="preserve">– NO Binders/Trapper Keepers      </w:t>
      </w:r>
      <w:r w:rsidRPr="006D59C2">
        <w:rPr>
          <w:rFonts w:ascii="Calibri" w:eastAsia="MS Mincho" w:hAnsi="Calibri" w:cs="Arial"/>
          <w:bCs/>
          <w:i/>
          <w:iCs/>
          <w:sz w:val="20"/>
          <w:szCs w:val="20"/>
          <w:lang w:eastAsia="ja-JP"/>
        </w:rPr>
        <w:t>(also see ITEMS &amp; DONATIONS on pg. 1)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  <w:u w:val="single"/>
        </w:rPr>
        <w:t>Qty.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  <w:u w:val="single"/>
        </w:rPr>
        <w:t>Item</w:t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lastRenderedPageBreak/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Headphones – for their personal use ONLY – no sharing allowed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24</w:t>
      </w:r>
      <w:r w:rsidRPr="006D59C2">
        <w:rPr>
          <w:rFonts w:ascii="Calibri" w:eastAsia="Calibri" w:hAnsi="Calibri" w:cs="Times New Roman"/>
          <w:sz w:val="20"/>
          <w:szCs w:val="20"/>
        </w:rPr>
        <w:tab/>
        <w:t>#2 Pencils (sharpened)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  <w:t xml:space="preserve">          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Long colored pencils (12 count)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Yellow highlighter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5” Sharp scissors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4</w:t>
      </w:r>
      <w:r w:rsidRPr="006D59C2">
        <w:rPr>
          <w:rFonts w:ascii="Calibri" w:eastAsia="Calibri" w:hAnsi="Calibri" w:cs="Times New Roman"/>
          <w:sz w:val="20"/>
          <w:szCs w:val="20"/>
        </w:rPr>
        <w:tab/>
        <w:t>Glue stick (.77 oz)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 xml:space="preserve">Pencil bag 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12” Ruler, standard and metric (1/16”)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 xml:space="preserve">Spiral 9 x 12 sketch pad (30 page) 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3</w:t>
      </w:r>
      <w:r w:rsidRPr="006D59C2">
        <w:rPr>
          <w:rFonts w:ascii="Calibri" w:eastAsia="Calibri" w:hAnsi="Calibri" w:cs="Times New Roman"/>
          <w:sz w:val="20"/>
          <w:szCs w:val="20"/>
        </w:rPr>
        <w:tab/>
        <w:t>Red pens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C31E8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  <w:t>Composition book or Spiral notebook (college ruled)</w:t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  <w:r w:rsidR="006D59C2"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1</w:t>
      </w:r>
      <w:r w:rsidRPr="006D59C2">
        <w:rPr>
          <w:rFonts w:ascii="Calibri" w:eastAsia="Calibri" w:hAnsi="Calibri" w:cs="Times New Roman"/>
          <w:sz w:val="20"/>
          <w:szCs w:val="20"/>
        </w:rPr>
        <w:tab/>
        <w:t>6” Protractor (NO ARM – MUST BE CLEAR)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4</w:t>
      </w:r>
      <w:r w:rsidRPr="006D59C2">
        <w:rPr>
          <w:rFonts w:ascii="Calibri" w:eastAsia="Calibri" w:hAnsi="Calibri" w:cs="Times New Roman"/>
          <w:sz w:val="20"/>
          <w:szCs w:val="20"/>
        </w:rPr>
        <w:tab/>
        <w:t xml:space="preserve">2-pocket folders 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2</w:t>
      </w:r>
      <w:r w:rsidRPr="006D59C2">
        <w:rPr>
          <w:rFonts w:ascii="Calibri" w:eastAsia="Calibri" w:hAnsi="Calibri" w:cs="Times New Roman"/>
          <w:sz w:val="20"/>
          <w:szCs w:val="20"/>
        </w:rPr>
        <w:tab/>
        <w:t>Graph paper notebook for math class (composition or spiral)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6D59C2" w:rsidRPr="006D59C2" w:rsidRDefault="006D59C2" w:rsidP="006D59C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6D59C2">
        <w:rPr>
          <w:rFonts w:ascii="Calibri" w:eastAsia="Calibri" w:hAnsi="Calibri" w:cs="Times New Roman"/>
          <w:sz w:val="20"/>
          <w:szCs w:val="20"/>
        </w:rPr>
        <w:t>5</w:t>
      </w:r>
      <w:r w:rsidRPr="006D59C2">
        <w:rPr>
          <w:rFonts w:ascii="Calibri" w:eastAsia="Calibri" w:hAnsi="Calibri" w:cs="Times New Roman"/>
          <w:sz w:val="20"/>
          <w:szCs w:val="20"/>
        </w:rPr>
        <w:tab/>
        <w:t>Black dry erase markers (thick)</w:t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  <w:r w:rsidRPr="006D59C2">
        <w:rPr>
          <w:rFonts w:ascii="Calibri" w:eastAsia="Calibri" w:hAnsi="Calibri" w:cs="Times New Roman"/>
          <w:sz w:val="20"/>
          <w:szCs w:val="20"/>
        </w:rPr>
        <w:tab/>
      </w:r>
    </w:p>
    <w:p w:rsidR="007F179F" w:rsidRPr="007F179F" w:rsidRDefault="006D59C2" w:rsidP="007F179F">
      <w:pPr>
        <w:spacing w:line="259" w:lineRule="auto"/>
        <w:rPr>
          <w:rFonts w:ascii="Calibri" w:eastAsia="Calibri" w:hAnsi="Calibri" w:cs="Times New Roman"/>
        </w:rPr>
      </w:pPr>
      <w:r w:rsidRPr="006D59C2">
        <w:rPr>
          <w:rFonts w:ascii="Calibri" w:eastAsia="Calibri" w:hAnsi="Calibri" w:cs="Times New Roman"/>
          <w:sz w:val="20"/>
          <w:szCs w:val="20"/>
        </w:rPr>
        <w:t>2</w:t>
      </w:r>
      <w:r w:rsidRPr="006D59C2">
        <w:rPr>
          <w:rFonts w:ascii="Calibri" w:eastAsia="Calibri" w:hAnsi="Calibri" w:cs="Times New Roman"/>
          <w:sz w:val="20"/>
          <w:szCs w:val="20"/>
        </w:rPr>
        <w:tab/>
        <w:t>Small Pencil Sharpeners</w:t>
      </w:r>
      <w:r w:rsidR="007F179F">
        <w:rPr>
          <w:rFonts w:ascii="Calibri" w:eastAsia="Calibri" w:hAnsi="Calibri" w:cs="Times New Roman"/>
          <w:sz w:val="20"/>
          <w:szCs w:val="20"/>
        </w:rPr>
        <w:tab/>
      </w:r>
      <w:r w:rsidR="007F179F">
        <w:rPr>
          <w:rFonts w:ascii="Calibri" w:eastAsia="Calibri" w:hAnsi="Calibri" w:cs="Times New Roman"/>
          <w:sz w:val="20"/>
          <w:szCs w:val="20"/>
        </w:rPr>
        <w:tab/>
      </w:r>
      <w:r w:rsidR="007F179F">
        <w:rPr>
          <w:rFonts w:ascii="Calibri" w:eastAsia="Calibri" w:hAnsi="Calibri" w:cs="Times New Roman"/>
          <w:sz w:val="20"/>
          <w:szCs w:val="20"/>
        </w:rPr>
        <w:tab/>
      </w:r>
      <w:r w:rsidR="007F179F">
        <w:rPr>
          <w:rFonts w:ascii="Calibri" w:eastAsia="Calibri" w:hAnsi="Calibri" w:cs="Times New Roman"/>
          <w:sz w:val="20"/>
          <w:szCs w:val="20"/>
        </w:rPr>
        <w:tab/>
      </w:r>
      <w:r w:rsidR="007F179F">
        <w:rPr>
          <w:rFonts w:ascii="Calibri" w:eastAsia="Calibri" w:hAnsi="Calibri" w:cs="Times New Roman"/>
          <w:sz w:val="20"/>
          <w:szCs w:val="20"/>
        </w:rPr>
        <w:tab/>
      </w:r>
      <w:r w:rsidR="007F179F">
        <w:rPr>
          <w:rFonts w:ascii="Calibri" w:eastAsia="Calibri" w:hAnsi="Calibri" w:cs="Times New Roman"/>
          <w:sz w:val="20"/>
          <w:szCs w:val="20"/>
        </w:rPr>
        <w:tab/>
      </w:r>
    </w:p>
    <w:sectPr w:rsidR="007F179F" w:rsidRPr="007F179F" w:rsidSect="001B466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E075F"/>
    <w:multiLevelType w:val="hybridMultilevel"/>
    <w:tmpl w:val="E2FCA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F7CAC"/>
    <w:multiLevelType w:val="hybridMultilevel"/>
    <w:tmpl w:val="5A246E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C2"/>
    <w:rsid w:val="000729DA"/>
    <w:rsid w:val="00143C3B"/>
    <w:rsid w:val="001B466F"/>
    <w:rsid w:val="00366B71"/>
    <w:rsid w:val="00453C3B"/>
    <w:rsid w:val="00575363"/>
    <w:rsid w:val="005A6501"/>
    <w:rsid w:val="006D59C2"/>
    <w:rsid w:val="007C37BE"/>
    <w:rsid w:val="007E4EB7"/>
    <w:rsid w:val="007F179F"/>
    <w:rsid w:val="00896F09"/>
    <w:rsid w:val="008D79C3"/>
    <w:rsid w:val="00A36003"/>
    <w:rsid w:val="00A47E38"/>
    <w:rsid w:val="00B5525C"/>
    <w:rsid w:val="00B62D7F"/>
    <w:rsid w:val="00BE37D8"/>
    <w:rsid w:val="00C31E82"/>
    <w:rsid w:val="00C62EDB"/>
    <w:rsid w:val="00CA39DD"/>
    <w:rsid w:val="00D21D8B"/>
    <w:rsid w:val="00DF4A86"/>
    <w:rsid w:val="00F317EB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94A3A-2FA8-4B6B-94C6-4E5F88CF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Ann V.</dc:creator>
  <cp:keywords/>
  <dc:description/>
  <cp:lastModifiedBy>McElduff, Jacqueline</cp:lastModifiedBy>
  <cp:revision>2</cp:revision>
  <cp:lastPrinted>2016-07-21T17:34:00Z</cp:lastPrinted>
  <dcterms:created xsi:type="dcterms:W3CDTF">2017-06-05T14:37:00Z</dcterms:created>
  <dcterms:modified xsi:type="dcterms:W3CDTF">2017-06-05T14:37:00Z</dcterms:modified>
</cp:coreProperties>
</file>